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5E" w:rsidRDefault="00B6715E" w:rsidP="00B67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Российская Федерация</w:t>
      </w:r>
    </w:p>
    <w:p w:rsidR="00B6715E" w:rsidRDefault="00B6715E" w:rsidP="00B67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36"/>
          <w:szCs w:val="36"/>
        </w:rPr>
        <w:t>Новоозёрского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сельсовета</w:t>
      </w:r>
    </w:p>
    <w:p w:rsidR="00B6715E" w:rsidRDefault="00B6715E" w:rsidP="00B67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Тальменского района Алтайского края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17.04.2026 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B6715E" w:rsidRDefault="00B6715E" w:rsidP="00B6715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Озёрки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О проведении публичных слушаний 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по изменению вида разрешенного 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использования земельного участ</w:t>
      </w:r>
      <w:r>
        <w:rPr>
          <w:rFonts w:ascii="Times New Roman" w:hAnsi="Times New Roman" w:cs="Times New Roman"/>
          <w:i/>
          <w:iCs/>
          <w:sz w:val="28"/>
          <w:szCs w:val="28"/>
        </w:rPr>
        <w:t>ка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 разрешения на отклонение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предельных параметров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разрешенного</w:t>
      </w:r>
      <w:proofErr w:type="gramEnd"/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строительства.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 w:line="240" w:lineRule="atLeast"/>
        <w:jc w:val="center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39 Градостроительного кодекса Российской Федерации, п.3 ч.1 ст.4 Федерального закона от 29.12.2004 г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190 — 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введении в действие Градостроительного кодекса Российской Федерации</w:t>
      </w:r>
      <w:r w:rsidRPr="00B6715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671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Бюджетным Кодексом РФ, Уставом 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Тальменского района Алтайского края,  на основании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Положения о порядке организации и проведении публичных слушаний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Тальменского района Алтайского края</w:t>
      </w:r>
      <w:r w:rsidRPr="00B6715E">
        <w:rPr>
          <w:rFonts w:ascii="Times New Roman" w:hAnsi="Times New Roman" w:cs="Times New Roman"/>
          <w:sz w:val="28"/>
          <w:szCs w:val="28"/>
        </w:rPr>
        <w:t xml:space="preserve">», 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Тальменского района Алтайского края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99 </w:t>
      </w:r>
      <w:r>
        <w:rPr>
          <w:rFonts w:ascii="Times New Roman" w:hAnsi="Times New Roman" w:cs="Times New Roman"/>
          <w:sz w:val="28"/>
          <w:szCs w:val="28"/>
        </w:rPr>
        <w:t xml:space="preserve">от 20.02.2012 г (в ред. от 21.09.2012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25, </w:t>
      </w:r>
      <w:r>
        <w:rPr>
          <w:rFonts w:ascii="Times New Roman" w:hAnsi="Times New Roman" w:cs="Times New Roman"/>
          <w:sz w:val="28"/>
          <w:szCs w:val="28"/>
        </w:rPr>
        <w:t xml:space="preserve">от 13.05.2019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55, </w:t>
      </w:r>
      <w:r>
        <w:rPr>
          <w:rFonts w:ascii="Times New Roman" w:hAnsi="Times New Roman" w:cs="Times New Roman"/>
          <w:sz w:val="28"/>
          <w:szCs w:val="28"/>
        </w:rPr>
        <w:t xml:space="preserve">от 18.10.2022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14),   </w:t>
      </w:r>
      <w:r>
        <w:rPr>
          <w:rFonts w:ascii="Times New Roman" w:hAnsi="Times New Roman" w:cs="Times New Roman"/>
          <w:sz w:val="28"/>
          <w:szCs w:val="28"/>
        </w:rPr>
        <w:t xml:space="preserve">ст.28 Федерального закона от 06.10.2003 года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131-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B6715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в связи с обращением собственника земельного участка, расположенного в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д</w:t>
      </w:r>
      <w:proofErr w:type="gramEnd"/>
      <w:r>
        <w:rPr>
          <w:rFonts w:ascii="Times New Roman" w:hAnsi="Times New Roman" w:cs="Times New Roman"/>
          <w:sz w:val="28"/>
          <w:szCs w:val="28"/>
        </w:rPr>
        <w:t>.20 а, об изменении вида разрешенного использования земельного участка и о разрешении на отклонение от предельных норм разрешенного строительства.</w:t>
      </w:r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Назначить проведение публичных слушаний по вопросам:</w:t>
      </w:r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изменения вида разрешенного использования земельного участка с кадастровым номером 22:47:100203:107, площадью 272+/-58 м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Российская Федерация,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Центральная, д.20а, категория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земель-земли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населенных пунктов, в вида разрешенного использования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под объект торговли</w:t>
      </w:r>
      <w:r w:rsidRPr="00B6715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 условно-разрешенный вид использования.</w:t>
      </w:r>
      <w:proofErr w:type="gramEnd"/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разрешение на отклонение от предельных параметров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разрешенного</w:t>
      </w:r>
      <w:proofErr w:type="gramEnd"/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строительства на участке с кадастровым номером 22:47:100203:107, площадью 272+/-58м2, расположенного по адресу: Российская Федерация,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Центрольная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д.20а.</w:t>
      </w:r>
    </w:p>
    <w:p w:rsidR="00B6715E" w:rsidRP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Определить местом проведения публичных слушаний по обсуждению проекта распоряжения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изменении вида разрешенного использования земельного участка и разрешение на отклонение от предельных параметров разрешенного строительства на этом участке</w:t>
      </w:r>
      <w:r w:rsidRPr="00B6715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Алтайский край, Тальменский район, ст. Озёрки, ул. Промышленная, д.61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Тальменского района Алтайского края, 14 мая 2026 года в 09 часов 30 минут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Ознакомление заинтересованных лиц с документами, предлагаемыми к рассмотрению на публичных слушаниях, будет осуществляться посредством размещения проекта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Тальменского района Алтайского края.</w:t>
      </w:r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 направляют свои предложения, замечания и рекомендации по обсуждению проекта в письменной форме по адресу: Алтайский край, Тальменский района, ст. Озёрки,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Промышленная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д.61 до 07 мая 2026 года включительно.</w:t>
      </w:r>
    </w:p>
    <w:p w:rsidR="00B6715E" w:rsidRDefault="00B6715E" w:rsidP="00B6715E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Calibri" w:hAnsi="Calibri" w:cs="Calibri"/>
          <w:sz w:val="28"/>
          <w:szCs w:val="28"/>
        </w:rPr>
        <w:t xml:space="preserve">         5 .</w:t>
      </w:r>
      <w:r w:rsidRPr="00B67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Назначить комиссию для проведения публичных слушаний в составе:</w:t>
      </w:r>
    </w:p>
    <w:p w:rsidR="00B6715E" w:rsidRDefault="00B6715E" w:rsidP="00B6715E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комиссии - Глава сельсовета Кравец С.А.</w:t>
      </w:r>
    </w:p>
    <w:p w:rsidR="00B6715E" w:rsidRDefault="00B6715E" w:rsidP="00B6715E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Секретать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-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 администрации Цыганова Г.Н.</w:t>
      </w:r>
    </w:p>
    <w:p w:rsidR="00B6715E" w:rsidRDefault="00B6715E" w:rsidP="00B6715E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6715E" w:rsidRDefault="00B6715E" w:rsidP="00B6715E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староста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Алипова Л.В.</w:t>
      </w:r>
    </w:p>
    <w:p w:rsidR="00B6715E" w:rsidRDefault="00B6715E" w:rsidP="00B6715E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депутат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Шнайдер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B6715E" w:rsidRDefault="00B6715E" w:rsidP="00B6715E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    6. </w:t>
      </w:r>
      <w:r>
        <w:rPr>
          <w:rFonts w:ascii="Times New Roman" w:hAnsi="Times New Roman" w:cs="Times New Roman"/>
          <w:sz w:val="28"/>
          <w:szCs w:val="28"/>
        </w:rPr>
        <w:t>Назначить лицом, ответственным за ведение протокола публичных слушаний и протокола мероприятий по информированию жителей поселения по вопросу публичных слушаний,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Цыганову Г.Н.</w:t>
      </w:r>
    </w:p>
    <w:p w:rsidR="00B6715E" w:rsidRDefault="00B6715E" w:rsidP="00B671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    7. </w:t>
      </w:r>
      <w:r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B6715E" w:rsidRPr="00B6715E" w:rsidRDefault="00B6715E" w:rsidP="00B67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       8.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распоряжение, а также проект постановления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изменении вида разрешенного использования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объект торговли/ на условно разрешенный вид использования земельного участка с кадастровым номером 22:47:100203:107, расположенного по адресу: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20А и разрешение на отклонение от предельных параметров разрешенного строительства на этом участке</w:t>
      </w:r>
      <w:r w:rsidRPr="00B6715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Тальменского района Алтайского края. (Приложение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B6715E" w:rsidRPr="00B6715E" w:rsidRDefault="00B6715E" w:rsidP="00B6715E">
      <w:pPr>
        <w:autoSpaceDE w:val="0"/>
        <w:autoSpaceDN w:val="0"/>
        <w:adjustRightInd w:val="0"/>
        <w:ind w:firstLine="485"/>
        <w:jc w:val="both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 w:line="317" w:lineRule="atLeas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сельсовета                                                          С.А.Кравец 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B6715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B6715E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от 17.04.2026 г</w:t>
      </w:r>
    </w:p>
    <w:p w:rsid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Новоозёрского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Тальменского района Алтайского края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42"/>
          <w:szCs w:val="42"/>
        </w:rPr>
      </w:pPr>
      <w:r w:rsidRPr="00B6715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B6715E">
        <w:rPr>
          <w:rFonts w:ascii="Times New Roman" w:hAnsi="Times New Roman" w:cs="Times New Roman"/>
          <w:sz w:val="42"/>
          <w:szCs w:val="42"/>
        </w:rPr>
        <w:t xml:space="preserve"> </w:t>
      </w:r>
      <w:r>
        <w:rPr>
          <w:rFonts w:ascii="Times New Roman" w:hAnsi="Times New Roman" w:cs="Times New Roman"/>
          <w:sz w:val="42"/>
          <w:szCs w:val="42"/>
        </w:rPr>
        <w:t>ОБЪЯВЛЕНИЕ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Озёрки                                                                                       17.04.2026 г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Тальменского района Алтайского края сообщает о проведении публичных слушаний по вопросу изменения вида разрешенного использования земельного участка с кадастровым номером 22:47:100203:107, площадью 272+/-58 м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Центральная, д.20а, категория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земель-Земли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населенных пунктов, с вида разрешенного использования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объект торговли/ на условно разрешенный вид использования и разрешение на отклонение от предельных параметров разрешенного строительства на этом земельном участке. 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Граждан, проживающих в пределах территориальной зоны, в границах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расположен земельный участок, и иных заинтересованных лиц,  просим принять участие в данных публичных слушаниях. Замечания и предложения по вопросам, выносимым на публичные слушания, а также заявки на участие в публичных слушаниях принимаются до 07 мая 2026 года включительно по адресу: Алтайский край, Тальменский район, ст. Озёрки,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Промышленная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д.61,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Тальменского района Алтайского края.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состоятся 14 мая 2026 года в 09 часов 30 минут по адресу: Алтайский край, Тальменский район, ст. Озёрки,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Промышленная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д.61,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Тальменского района Алтайского края.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B6715E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B6715E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от 17.04.2026 г</w:t>
      </w:r>
    </w:p>
    <w:p w:rsid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Новоозёрского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Тальменского района Алтайского края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 w:cs="Times New Roman"/>
          <w:b/>
          <w:bCs/>
          <w:sz w:val="42"/>
          <w:szCs w:val="42"/>
        </w:rPr>
        <w:t>ПРОЕКТ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B6715E" w:rsidRDefault="00B6715E" w:rsidP="00B671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НОВООЗЁРСКОГО СЕЛЬСОВЕТА</w:t>
      </w:r>
    </w:p>
    <w:p w:rsidR="00B6715E" w:rsidRDefault="00B6715E" w:rsidP="00B6715E">
      <w:pPr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ТАЛЬМЕНСКОГО РАЙОНА  АЛТАЙСКОГО КРАЯ</w:t>
      </w:r>
    </w:p>
    <w:p w:rsidR="00B6715E" w:rsidRPr="00B6715E" w:rsidRDefault="00B6715E" w:rsidP="00B6715E">
      <w:pPr>
        <w:autoSpaceDE w:val="0"/>
        <w:autoSpaceDN w:val="0"/>
        <w:adjustRightInd w:val="0"/>
        <w:rPr>
          <w:rFonts w:ascii="Calibri" w:hAnsi="Calibri" w:cs="Calibri"/>
        </w:rPr>
      </w:pPr>
    </w:p>
    <w:p w:rsidR="00B6715E" w:rsidRDefault="00B6715E" w:rsidP="00B6715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84"/>
          <w:sz w:val="32"/>
          <w:szCs w:val="32"/>
        </w:rPr>
      </w:pPr>
      <w:r>
        <w:rPr>
          <w:rFonts w:ascii="Times New Roman" w:hAnsi="Times New Roman" w:cs="Times New Roman"/>
          <w:spacing w:val="84"/>
          <w:sz w:val="32"/>
          <w:szCs w:val="32"/>
        </w:rPr>
        <w:t>ПОСТАНОВЛЕНИЕ</w:t>
      </w:r>
    </w:p>
    <w:p w:rsidR="00B6715E" w:rsidRDefault="00B6715E" w:rsidP="00B6715E">
      <w:pPr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</w:p>
    <w:p w:rsidR="00B6715E" w:rsidRDefault="00B6715E" w:rsidP="00B6715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______________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    </w:t>
      </w:r>
      <w:r>
        <w:rPr>
          <w:rFonts w:ascii="Segoe UI Symbol" w:hAnsi="Segoe UI Symbol" w:cs="Segoe UI Symbol"/>
          <w:sz w:val="28"/>
          <w:szCs w:val="28"/>
          <w:lang w:val="en-US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_____</w:t>
      </w:r>
    </w:p>
    <w:p w:rsidR="00B6715E" w:rsidRDefault="00B6715E" w:rsidP="00B6715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B6715E" w:rsidRDefault="00B6715E" w:rsidP="00B6715E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ст</w:t>
      </w:r>
      <w:proofErr w:type="gramStart"/>
      <w:r>
        <w:rPr>
          <w:rFonts w:ascii="Calibri" w:hAnsi="Calibri" w:cs="Calibri"/>
          <w:sz w:val="28"/>
          <w:szCs w:val="28"/>
        </w:rPr>
        <w:t>.О</w:t>
      </w:r>
      <w:proofErr w:type="gramEnd"/>
      <w:r>
        <w:rPr>
          <w:rFonts w:ascii="Calibri" w:hAnsi="Calibri" w:cs="Calibri"/>
          <w:sz w:val="28"/>
          <w:szCs w:val="28"/>
        </w:rPr>
        <w:t>зёрки</w:t>
      </w:r>
    </w:p>
    <w:p w:rsidR="00B6715E" w:rsidRDefault="00B6715E" w:rsidP="00B6715E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W w:w="0" w:type="auto"/>
        <w:tblInd w:w="216" w:type="dxa"/>
        <w:tblLayout w:type="fixed"/>
        <w:tblLook w:val="0000"/>
      </w:tblPr>
      <w:tblGrid>
        <w:gridCol w:w="9356"/>
      </w:tblGrid>
      <w:tr w:rsidR="00B6715E" w:rsidRPr="00B6715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715E" w:rsidRDefault="00B6715E">
            <w:pPr>
              <w:autoSpaceDE w:val="0"/>
              <w:autoSpaceDN w:val="0"/>
              <w:adjustRightInd w:val="0"/>
              <w:ind w:right="-143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Об изменении вида разрешенного использования земельного участка</w:t>
            </w:r>
          </w:p>
          <w:p w:rsidR="00B6715E" w:rsidRDefault="00B6715E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О выдаче </w:t>
            </w: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разрешенияна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отклонение от предельных параметров разрешенного строительства.</w:t>
            </w:r>
          </w:p>
          <w:p w:rsidR="00B6715E" w:rsidRPr="00B6715E" w:rsidRDefault="00B6715E">
            <w:pPr>
              <w:autoSpaceDE w:val="0"/>
              <w:autoSpaceDN w:val="0"/>
              <w:adjustRightInd w:val="0"/>
              <w:ind w:right="-143"/>
              <w:rPr>
                <w:rFonts w:ascii="Calibri" w:hAnsi="Calibri" w:cs="Calibri"/>
              </w:rPr>
            </w:pPr>
          </w:p>
        </w:tc>
      </w:tr>
    </w:tbl>
    <w:p w:rsidR="00B6715E" w:rsidRDefault="00B6715E" w:rsidP="00B671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Calibri" w:hAnsi="Calibri" w:cs="Calibri"/>
          <w:sz w:val="28"/>
          <w:szCs w:val="28"/>
        </w:rPr>
        <w:t xml:space="preserve">    </w:t>
      </w:r>
      <w:r w:rsidRPr="00B671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РФ, с Федеральным законом  от 06.10.2003 г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131-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РФ</w:t>
      </w:r>
      <w:r w:rsidRPr="00B6715E">
        <w:rPr>
          <w:rFonts w:ascii="Times New Roman" w:hAnsi="Times New Roman" w:cs="Times New Roman"/>
          <w:sz w:val="28"/>
          <w:szCs w:val="28"/>
        </w:rPr>
        <w:t xml:space="preserve">»,  </w:t>
      </w:r>
      <w:r>
        <w:rPr>
          <w:rFonts w:ascii="Times New Roman" w:hAnsi="Times New Roman" w:cs="Times New Roman"/>
          <w:sz w:val="28"/>
          <w:szCs w:val="28"/>
        </w:rPr>
        <w:t xml:space="preserve">Уставом 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Тальменского района Алтайского края,  на основании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Положения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порядке организации и проведении публичных слушаний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Тальменского района Алтайского края</w:t>
      </w:r>
      <w:r w:rsidRPr="00B6715E">
        <w:rPr>
          <w:rFonts w:ascii="Times New Roman" w:hAnsi="Times New Roman" w:cs="Times New Roman"/>
          <w:sz w:val="28"/>
          <w:szCs w:val="28"/>
        </w:rPr>
        <w:t xml:space="preserve">», 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Тальменского района Алтайского края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99</w:t>
      </w:r>
      <w:proofErr w:type="gramEnd"/>
      <w:r w:rsidRPr="00B67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20.02.2012 г (в ред. от 21.09.2012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25, </w:t>
      </w:r>
      <w:r>
        <w:rPr>
          <w:rFonts w:ascii="Times New Roman" w:hAnsi="Times New Roman" w:cs="Times New Roman"/>
          <w:sz w:val="28"/>
          <w:szCs w:val="28"/>
        </w:rPr>
        <w:t xml:space="preserve">от 13.05.2019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55, </w:t>
      </w:r>
      <w:r>
        <w:rPr>
          <w:rFonts w:ascii="Times New Roman" w:hAnsi="Times New Roman" w:cs="Times New Roman"/>
          <w:sz w:val="28"/>
          <w:szCs w:val="28"/>
        </w:rPr>
        <w:t xml:space="preserve">от 18.10.2022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B6715E">
        <w:rPr>
          <w:rFonts w:ascii="Times New Roman" w:hAnsi="Times New Roman" w:cs="Times New Roman"/>
          <w:sz w:val="28"/>
          <w:szCs w:val="28"/>
        </w:rPr>
        <w:t xml:space="preserve"> 14) </w:t>
      </w:r>
      <w:r>
        <w:rPr>
          <w:rFonts w:ascii="Times New Roman" w:hAnsi="Times New Roman" w:cs="Times New Roman"/>
          <w:sz w:val="28"/>
          <w:szCs w:val="28"/>
        </w:rPr>
        <w:t>и по итогам проведенных публичных слушаний</w:t>
      </w:r>
    </w:p>
    <w:p w:rsidR="00B6715E" w:rsidRDefault="00B6715E" w:rsidP="00B671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Pr="00B6715E" w:rsidRDefault="00B6715E" w:rsidP="00B6715E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Изменить вид разрешенного использования земельного участка с кадастровым номером 22:47:100203:107, расположенного по адресу: Российская Федерация,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Центральная, д.20а </w:t>
      </w:r>
      <w:r w:rsidRPr="00B671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Под объект торговли</w:t>
      </w:r>
      <w:r w:rsidRPr="00B6715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участка.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6715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отклонение от предельных параметров разрешенного строительства на участке с кадастровым номером 22:47:100203:107, находящимся по адресу: Российская Федерация,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д.20а.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Кравец С.А.</w:t>
      </w:r>
    </w:p>
    <w:p w:rsidR="00B6715E" w:rsidRDefault="00B6715E" w:rsidP="00B67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E4E2A" w:rsidRDefault="007E4E2A"/>
    <w:sectPr w:rsidR="007E4E2A" w:rsidSect="00EB507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085A5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6715E"/>
    <w:rsid w:val="007E4E2A"/>
    <w:rsid w:val="00B6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2</cp:revision>
  <dcterms:created xsi:type="dcterms:W3CDTF">2026-04-30T02:00:00Z</dcterms:created>
  <dcterms:modified xsi:type="dcterms:W3CDTF">2026-04-30T02:00:00Z</dcterms:modified>
</cp:coreProperties>
</file>